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D77C4" w14:textId="77777777" w:rsidR="00CD568A" w:rsidRPr="001A6BB8" w:rsidRDefault="00CD568A" w:rsidP="00CD5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t>RAPPORT d’ANGLAIS du</w:t>
      </w:r>
      <w:r>
        <w:rPr>
          <w:sz w:val="36"/>
          <w:szCs w:val="36"/>
        </w:rPr>
        <w:t xml:space="preserve"> 22</w:t>
      </w:r>
      <w:r w:rsidRPr="001A6BB8">
        <w:rPr>
          <w:sz w:val="36"/>
          <w:szCs w:val="36"/>
        </w:rPr>
        <w:t>/11/11</w:t>
      </w:r>
    </w:p>
    <w:p w14:paraId="2DD86402" w14:textId="77777777" w:rsidR="00CD568A" w:rsidRDefault="00CD568A" w:rsidP="00CD568A"/>
    <w:p w14:paraId="61817758" w14:textId="77777777" w:rsidR="00CD568A" w:rsidRDefault="00CD568A" w:rsidP="00CD568A"/>
    <w:p w14:paraId="3ECC43E9" w14:textId="77777777" w:rsidR="00CD568A" w:rsidRPr="001A6BB8" w:rsidRDefault="00CD568A" w:rsidP="00CD568A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14:paraId="3D560C6C" w14:textId="77777777" w:rsidR="00CD568A" w:rsidRDefault="00CD568A" w:rsidP="00CD568A">
      <w:r>
        <w:t xml:space="preserve"> Comment apprendre l'anglais en s’envoyant des mails en anglais pour mieux se connaître ?</w:t>
      </w:r>
      <w:r w:rsidR="00E979B9">
        <w:t xml:space="preserve"> </w:t>
      </w:r>
      <w:r>
        <w:t>Est-ce vraiment efficace ?</w:t>
      </w:r>
    </w:p>
    <w:p w14:paraId="29276FB7" w14:textId="77777777" w:rsidR="00CD568A" w:rsidRDefault="00CD568A" w:rsidP="00CD568A"/>
    <w:p w14:paraId="68F58935" w14:textId="77777777"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 xml:space="preserve">Objectifs : </w:t>
      </w:r>
    </w:p>
    <w:p w14:paraId="2E9DAC44" w14:textId="77777777" w:rsidR="00CD568A" w:rsidRDefault="00CD568A" w:rsidP="00CD568A">
      <w:r>
        <w:t xml:space="preserve">Essayer d’améliorer son vocabulaire d’anglais </w:t>
      </w:r>
      <w:r w:rsidR="00E979B9">
        <w:t>à</w:t>
      </w:r>
      <w:r>
        <w:t xml:space="preserve"> travers une </w:t>
      </w:r>
      <w:r w:rsidR="00791720">
        <w:t>série</w:t>
      </w:r>
      <w:r>
        <w:t xml:space="preserve"> de mails.</w:t>
      </w:r>
    </w:p>
    <w:p w14:paraId="71E689C3" w14:textId="77777777" w:rsidR="00CD568A" w:rsidRDefault="00CD568A" w:rsidP="00CD568A"/>
    <w:p w14:paraId="343FEE9C" w14:textId="77777777"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 xml:space="preserve">Ressource utilisée : </w:t>
      </w:r>
    </w:p>
    <w:p w14:paraId="13B19863" w14:textId="77777777" w:rsidR="00CD568A" w:rsidRDefault="00CD568A" w:rsidP="00CD568A">
      <w:r>
        <w:t>Internet, email</w:t>
      </w:r>
      <w:r w:rsidR="00E979B9">
        <w:t>, DVD</w:t>
      </w:r>
    </w:p>
    <w:p w14:paraId="1F2FCCE8" w14:textId="77777777" w:rsidR="00CD568A" w:rsidRDefault="00CD568A" w:rsidP="00CD568A"/>
    <w:p w14:paraId="07D4A9F1" w14:textId="77777777"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>Activités :</w:t>
      </w:r>
      <w:r>
        <w:t xml:space="preserve"> </w:t>
      </w:r>
    </w:p>
    <w:p w14:paraId="048824DF" w14:textId="77777777" w:rsidR="00CD568A" w:rsidRDefault="00CD568A" w:rsidP="00CD568A">
      <w:r>
        <w:t>Echange d’email en anglais. Recherche de vocabulaire dans le dictionnaire.</w:t>
      </w:r>
      <w:r>
        <w:br/>
        <w:t xml:space="preserve">Visionnements des épisodes de série TV sans son avec des sous –titres en </w:t>
      </w:r>
      <w:r w:rsidR="00791720">
        <w:t>français</w:t>
      </w:r>
      <w:r>
        <w:t>,</w:t>
      </w:r>
    </w:p>
    <w:p w14:paraId="75FB39D4" w14:textId="77777777" w:rsidR="00CD568A" w:rsidRDefault="00CD568A" w:rsidP="00CD568A">
      <w:r>
        <w:t>Puis reconstitution des scènes en anglais.</w:t>
      </w:r>
    </w:p>
    <w:p w14:paraId="41E66A69" w14:textId="77777777" w:rsidR="00CD568A" w:rsidRDefault="00CD568A" w:rsidP="00CD568A"/>
    <w:p w14:paraId="3F8D034E" w14:textId="77777777" w:rsidR="00CD568A" w:rsidRDefault="00CD568A" w:rsidP="00CD568A">
      <w:r>
        <w:t xml:space="preserve">  </w:t>
      </w:r>
    </w:p>
    <w:p w14:paraId="1FC493EA" w14:textId="77777777" w:rsidR="00CD568A" w:rsidRDefault="00CD568A" w:rsidP="00CD568A">
      <w:pPr>
        <w:pStyle w:val="ListParagraph"/>
        <w:numPr>
          <w:ilvl w:val="0"/>
          <w:numId w:val="3"/>
        </w:numPr>
      </w:pPr>
      <w:r w:rsidRPr="00CD568A">
        <w:rPr>
          <w:u w:val="single"/>
        </w:rPr>
        <w:t xml:space="preserve">Evaluation </w:t>
      </w:r>
      <w:r>
        <w:t xml:space="preserve">: </w:t>
      </w:r>
    </w:p>
    <w:p w14:paraId="536B43E9" w14:textId="77777777" w:rsidR="00CD568A" w:rsidRDefault="00CD568A" w:rsidP="00CD568A">
      <w:r>
        <w:t>Les emails ont permis d’</w:t>
      </w:r>
      <w:r w:rsidR="00791720">
        <w:t>améliorer</w:t>
      </w:r>
      <w:r>
        <w:t xml:space="preserve"> notre vocabulaire en anglais et améliorer notre</w:t>
      </w:r>
    </w:p>
    <w:p w14:paraId="55191B8F" w14:textId="77777777" w:rsidR="00CD568A" w:rsidRDefault="00CD568A" w:rsidP="00CD568A">
      <w:proofErr w:type="gramStart"/>
      <w:r>
        <w:t>expression</w:t>
      </w:r>
      <w:proofErr w:type="gramEnd"/>
      <w:r>
        <w:t xml:space="preserve"> écrite.</w:t>
      </w:r>
      <w:r w:rsidR="00791720">
        <w:t xml:space="preserve"> La reconstitution des scènes en anglais nous a permis de voir qu’il</w:t>
      </w:r>
    </w:p>
    <w:p w14:paraId="3F431597" w14:textId="77777777" w:rsidR="00791720" w:rsidRPr="00880D46" w:rsidRDefault="00791720" w:rsidP="00CD568A">
      <w:proofErr w:type="gramStart"/>
      <w:r>
        <w:t>y</w:t>
      </w:r>
      <w:proofErr w:type="gramEnd"/>
      <w:r>
        <w:t xml:space="preserve"> avait plusieurs manières de traduire les répliques en anglais suivant le contexte.</w:t>
      </w:r>
    </w:p>
    <w:p w14:paraId="0BA01721" w14:textId="77777777" w:rsidR="00CD568A" w:rsidRDefault="00CD568A" w:rsidP="00CD568A"/>
    <w:p w14:paraId="17A3F53A" w14:textId="77777777" w:rsidR="00CD568A" w:rsidRDefault="00CD568A" w:rsidP="00CD568A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14:paraId="08037A4E" w14:textId="77777777" w:rsidR="00791720" w:rsidRDefault="00791720" w:rsidP="00CD568A">
      <w:r>
        <w:t>Nous avons découvert une autre manière d’apprendre l’anglais. Cette méthode nous permet</w:t>
      </w:r>
    </w:p>
    <w:p w14:paraId="0877B9B6" w14:textId="77777777" w:rsidR="00A535CB" w:rsidRDefault="00791720" w:rsidP="00CD568A">
      <w:proofErr w:type="gramStart"/>
      <w:r>
        <w:t>d’améliorer</w:t>
      </w:r>
      <w:proofErr w:type="gramEnd"/>
      <w:r>
        <w:t xml:space="preserve"> notre expression écrite en anglais, </w:t>
      </w:r>
      <w:r w:rsidR="00A535CB">
        <w:t>cependant</w:t>
      </w:r>
      <w:r>
        <w:t xml:space="preserve"> elle n</w:t>
      </w:r>
      <w:r w:rsidR="00A535CB">
        <w:t>ous permet pas de progresser</w:t>
      </w:r>
    </w:p>
    <w:p w14:paraId="741C3782" w14:textId="77777777" w:rsidR="00CD568A" w:rsidRDefault="00A535CB" w:rsidP="00CD568A">
      <w:r>
        <w:t>à l’oral.</w:t>
      </w:r>
      <w:r w:rsidR="00CD568A">
        <w:br/>
        <w:t xml:space="preserve">On prévoit de continuer dans cette voie, le divertissement et nos centres d’intérêt : peut-être continuer dans le jeu (jeu de société en anglais ou mots croisés </w:t>
      </w:r>
      <w:proofErr w:type="spellStart"/>
      <w:proofErr w:type="gramStart"/>
      <w:r w:rsidR="00CD568A">
        <w:t>etc</w:t>
      </w:r>
      <w:proofErr w:type="spellEnd"/>
      <w:r w:rsidR="00CD568A">
        <w:t>…)</w:t>
      </w:r>
      <w:proofErr w:type="gramEnd"/>
      <w:r w:rsidR="00CD568A">
        <w:t xml:space="preserve">  </w:t>
      </w:r>
      <w:r w:rsidR="00CD568A">
        <w:br/>
      </w:r>
    </w:p>
    <w:p w14:paraId="798A5F7F" w14:textId="77777777" w:rsidR="00CD568A" w:rsidRDefault="00CD568A" w:rsidP="00CD568A"/>
    <w:p w14:paraId="4C7E9348" w14:textId="77777777" w:rsidR="00CD568A" w:rsidRPr="00CF3BA4" w:rsidRDefault="00CD568A" w:rsidP="00CD568A">
      <w:pPr>
        <w:jc w:val="center"/>
        <w:rPr>
          <w:lang w:val="en-US"/>
        </w:rPr>
      </w:pPr>
      <w:r w:rsidRPr="00CF3BA4">
        <w:rPr>
          <w:lang w:val="en-US"/>
        </w:rPr>
        <w:t xml:space="preserve">TO BE CONTINUED </w:t>
      </w:r>
      <w:r>
        <w:rPr>
          <w:lang w:val="en-US"/>
        </w:rPr>
        <w:t>…</w:t>
      </w:r>
    </w:p>
    <w:p w14:paraId="2EE50CA5" w14:textId="77777777" w:rsidR="00CD568A" w:rsidRDefault="00CD568A" w:rsidP="00CD568A">
      <w:pPr>
        <w:rPr>
          <w:lang w:val="en-US"/>
        </w:rPr>
      </w:pPr>
    </w:p>
    <w:p w14:paraId="2422E777" w14:textId="77777777" w:rsidR="00CD568A" w:rsidRDefault="00CD568A" w:rsidP="00CD568A">
      <w:pPr>
        <w:rPr>
          <w:lang w:val="en-US"/>
        </w:rPr>
      </w:pPr>
    </w:p>
    <w:p w14:paraId="6A168BAE" w14:textId="77777777" w:rsidR="00CD568A" w:rsidRPr="00CF3BA4" w:rsidRDefault="00CD568A" w:rsidP="00CD568A">
      <w:pPr>
        <w:rPr>
          <w:lang w:val="en-US"/>
        </w:rPr>
      </w:pPr>
    </w:p>
    <w:p w14:paraId="7DF98F0A" w14:textId="77777777" w:rsidR="00CD568A" w:rsidRPr="00E06917" w:rsidRDefault="00CD568A" w:rsidP="00CD568A">
      <w:pPr>
        <w:numPr>
          <w:ilvl w:val="0"/>
          <w:numId w:val="1"/>
        </w:numPr>
        <w:rPr>
          <w:u w:val="single"/>
          <w:lang w:val="en-US"/>
        </w:rPr>
      </w:pPr>
      <w:r w:rsidRPr="00E06917">
        <w:rPr>
          <w:u w:val="single"/>
          <w:lang w:val="en-US"/>
        </w:rPr>
        <w:t>Phrase du moment:</w:t>
      </w:r>
    </w:p>
    <w:p w14:paraId="69F163FF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  <w:r w:rsidRPr="00E06917">
        <w:rPr>
          <w:lang w:val="en-US"/>
        </w:rPr>
        <w:t xml:space="preserve"> </w:t>
      </w:r>
      <w:r>
        <w:rPr>
          <w:rFonts w:cs="Times New Roman"/>
          <w:lang w:val="en-US"/>
        </w:rPr>
        <w:t>“</w:t>
      </w:r>
      <w:r w:rsidR="00A535CB">
        <w:rPr>
          <w:rFonts w:eastAsia="Times New Roman" w:cs="Times New Roman"/>
          <w:kern w:val="0"/>
          <w:sz w:val="22"/>
          <w:szCs w:val="22"/>
          <w:lang w:val="en-US" w:eastAsia="fr-FR" w:bidi="ar-SA"/>
        </w:rPr>
        <w:t>Misery loves company</w:t>
      </w:r>
      <w:r w:rsidRPr="00E06917">
        <w:rPr>
          <w:rFonts w:eastAsia="Times New Roman" w:cs="Times New Roman"/>
          <w:kern w:val="0"/>
          <w:sz w:val="22"/>
          <w:szCs w:val="22"/>
          <w:lang w:val="en-US" w:eastAsia="fr-FR" w:bidi="ar-SA"/>
        </w:rPr>
        <w:t>.</w:t>
      </w:r>
      <w:r>
        <w:rPr>
          <w:rFonts w:eastAsia="Times New Roman" w:cs="Times New Roman"/>
          <w:kern w:val="0"/>
          <w:sz w:val="22"/>
          <w:szCs w:val="22"/>
          <w:lang w:val="en-US" w:eastAsia="fr-FR" w:bidi="ar-SA"/>
        </w:rPr>
        <w:t>”</w:t>
      </w:r>
    </w:p>
    <w:p w14:paraId="6C962718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5766AE6A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193E0B87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7C4CE68C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2D358504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793CC38A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2B268436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7FAAE7DA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5A8D8709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02825364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5CC5E51D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2EF375CF" w14:textId="77777777" w:rsidR="00CD568A" w:rsidRDefault="00CD568A" w:rsidP="00CD568A">
      <w:pPr>
        <w:rPr>
          <w:rFonts w:eastAsia="Times New Roman" w:cs="Times New Roman"/>
          <w:kern w:val="0"/>
          <w:sz w:val="22"/>
          <w:szCs w:val="22"/>
          <w:lang w:val="en-US" w:eastAsia="fr-FR" w:bidi="ar-SA"/>
        </w:rPr>
      </w:pPr>
    </w:p>
    <w:p w14:paraId="4CFB62BC" w14:textId="77777777" w:rsidR="00CD568A" w:rsidRPr="00CC745D" w:rsidRDefault="00CD568A" w:rsidP="00CD568A"/>
    <w:p w14:paraId="6307ACA6" w14:textId="77777777" w:rsidR="00CD568A" w:rsidRPr="00CC745D" w:rsidRDefault="00CD568A" w:rsidP="00CD568A"/>
    <w:p w14:paraId="2D89A813" w14:textId="77777777" w:rsidR="00B208B4" w:rsidRPr="001A6BB8" w:rsidRDefault="00B208B4" w:rsidP="00B20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lastRenderedPageBreak/>
        <w:t>RAPPORT d’A</w:t>
      </w:r>
      <w:r>
        <w:rPr>
          <w:sz w:val="36"/>
          <w:szCs w:val="36"/>
        </w:rPr>
        <w:t>LLEMAND du 21</w:t>
      </w:r>
      <w:r w:rsidRPr="001A6BB8">
        <w:rPr>
          <w:sz w:val="36"/>
          <w:szCs w:val="36"/>
        </w:rPr>
        <w:t>/11/11</w:t>
      </w:r>
    </w:p>
    <w:p w14:paraId="1501B4FA" w14:textId="77777777" w:rsidR="00B208B4" w:rsidRDefault="00B208B4" w:rsidP="00B208B4"/>
    <w:p w14:paraId="7D8886A6" w14:textId="77777777" w:rsidR="00B208B4" w:rsidRDefault="00B208B4" w:rsidP="00B208B4"/>
    <w:p w14:paraId="79A29878" w14:textId="77777777" w:rsidR="00B208B4" w:rsidRPr="001A6BB8" w:rsidRDefault="00B208B4" w:rsidP="00B208B4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14:paraId="6DC031B2" w14:textId="77777777" w:rsidR="00B208B4" w:rsidRDefault="00B208B4" w:rsidP="00B208B4">
      <w:r>
        <w:t xml:space="preserve"> Comment apprendre le vocabulaire allemand de base en s’envoyant des mails ?</w:t>
      </w:r>
    </w:p>
    <w:p w14:paraId="013F6E7B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 xml:space="preserve">Objectifs : </w:t>
      </w:r>
    </w:p>
    <w:p w14:paraId="797E1F0D" w14:textId="77777777" w:rsidR="00B208B4" w:rsidRDefault="00B208B4" w:rsidP="00B208B4">
      <w:r>
        <w:t>Apprendre le vocabulaire de base pour être capable de  se présenter</w:t>
      </w:r>
      <w:r>
        <w:br/>
      </w:r>
    </w:p>
    <w:p w14:paraId="767A22AB" w14:textId="77777777" w:rsidR="00B208B4" w:rsidRDefault="00B208B4" w:rsidP="00B208B4"/>
    <w:p w14:paraId="4690E38C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 xml:space="preserve">Ressource utilisée : </w:t>
      </w:r>
    </w:p>
    <w:p w14:paraId="3F763B37" w14:textId="77777777" w:rsidR="00B208B4" w:rsidRDefault="00B208B4" w:rsidP="00B208B4">
      <w:proofErr w:type="gramStart"/>
      <w:r>
        <w:t>dictionnaire</w:t>
      </w:r>
      <w:proofErr w:type="gramEnd"/>
    </w:p>
    <w:p w14:paraId="35CA8027" w14:textId="77777777" w:rsidR="00B208B4" w:rsidRDefault="00B208B4" w:rsidP="00B208B4">
      <w:r>
        <w:t>Internet</w:t>
      </w:r>
    </w:p>
    <w:p w14:paraId="34A32379" w14:textId="77777777" w:rsidR="00B208B4" w:rsidRDefault="00B208B4" w:rsidP="00B208B4"/>
    <w:p w14:paraId="7194A17C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>Activités :</w:t>
      </w:r>
      <w:r>
        <w:t xml:space="preserve"> </w:t>
      </w:r>
    </w:p>
    <w:p w14:paraId="6E040BA7" w14:textId="77777777" w:rsidR="00B208B4" w:rsidRDefault="00B208B4" w:rsidP="00B208B4">
      <w:r>
        <w:t>On s’est échangé quelques mails de présentation court en allemand.</w:t>
      </w:r>
    </w:p>
    <w:p w14:paraId="2C3FFE61" w14:textId="77777777" w:rsidR="00B208B4" w:rsidRDefault="00B208B4" w:rsidP="00B208B4">
      <w:r>
        <w:t xml:space="preserve">On a également était au labo de langues pour découvrir d’autre logiciel </w:t>
      </w:r>
    </w:p>
    <w:p w14:paraId="2E0E9AB1" w14:textId="77777777" w:rsidR="00B208B4" w:rsidRDefault="00B208B4" w:rsidP="00B208B4">
      <w:proofErr w:type="gramStart"/>
      <w:r>
        <w:t>d’apprentissage</w:t>
      </w:r>
      <w:proofErr w:type="gramEnd"/>
      <w:r>
        <w:t xml:space="preserve"> et essayé d’approfondir nos connaissance en allemand. </w:t>
      </w:r>
    </w:p>
    <w:p w14:paraId="01514EC6" w14:textId="77777777" w:rsidR="00B208B4" w:rsidRDefault="00B208B4" w:rsidP="00B208B4">
      <w:r>
        <w:br/>
      </w:r>
    </w:p>
    <w:p w14:paraId="2747A692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 xml:space="preserve">Evaluation </w:t>
      </w:r>
      <w:r>
        <w:t xml:space="preserve">: </w:t>
      </w:r>
    </w:p>
    <w:p w14:paraId="02CE0211" w14:textId="77777777" w:rsidR="00B208B4" w:rsidRDefault="00B208B4" w:rsidP="00B208B4">
      <w:r>
        <w:t xml:space="preserve">La série d’échange de mails nous a permis d’apprendre du vocabulaire et surtout de chercher </w:t>
      </w:r>
    </w:p>
    <w:p w14:paraId="3431E8AE" w14:textId="77777777" w:rsidR="00B208B4" w:rsidRDefault="00B208B4" w:rsidP="00B208B4">
      <w:proofErr w:type="gramStart"/>
      <w:r>
        <w:t>du</w:t>
      </w:r>
      <w:proofErr w:type="gramEnd"/>
      <w:r>
        <w:t xml:space="preserve"> nouveau vocabulaire. </w:t>
      </w:r>
      <w:proofErr w:type="gramStart"/>
      <w:r>
        <w:t>Le</w:t>
      </w:r>
      <w:proofErr w:type="gramEnd"/>
      <w:r>
        <w:t xml:space="preserve"> séance au labo de langue nous a permis d’utiliser le vocabulaire </w:t>
      </w:r>
    </w:p>
    <w:p w14:paraId="79B83AA2" w14:textId="77777777" w:rsidR="00B208B4" w:rsidRPr="00880D46" w:rsidRDefault="00B208B4" w:rsidP="00B208B4">
      <w:proofErr w:type="gramStart"/>
      <w:r>
        <w:t>que</w:t>
      </w:r>
      <w:proofErr w:type="gramEnd"/>
      <w:r>
        <w:t xml:space="preserve"> l’on avait acquis.</w:t>
      </w:r>
    </w:p>
    <w:p w14:paraId="2BAE42C4" w14:textId="77777777" w:rsidR="00B208B4" w:rsidRDefault="00B208B4" w:rsidP="00B208B4">
      <w:bookmarkStart w:id="0" w:name="_GoBack"/>
      <w:bookmarkEnd w:id="0"/>
    </w:p>
    <w:p w14:paraId="57441645" w14:textId="77777777" w:rsidR="00B208B4" w:rsidRDefault="00B208B4" w:rsidP="00B208B4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14:paraId="6A173054" w14:textId="77777777" w:rsidR="00B208B4" w:rsidRDefault="00B208B4" w:rsidP="00B208B4">
      <w:r>
        <w:t>L’échange de mails en allemand est une activité assez efficace pour apprendre du vocabulaire.</w:t>
      </w:r>
    </w:p>
    <w:p w14:paraId="16A5E980" w14:textId="77777777" w:rsidR="00B208B4" w:rsidRDefault="00B208B4" w:rsidP="00B208B4">
      <w:r>
        <w:t>Les logiciels sont toujours peu abordable a notre niveau mais on progresse et c’est l’essentiel.</w:t>
      </w:r>
    </w:p>
    <w:p w14:paraId="75FB84F3" w14:textId="77777777" w:rsidR="00B208B4" w:rsidRDefault="00B208B4" w:rsidP="00B208B4"/>
    <w:p w14:paraId="4D2859FC" w14:textId="77777777" w:rsidR="00B208B4" w:rsidRDefault="00B208B4" w:rsidP="00B208B4"/>
    <w:p w14:paraId="2010EE31" w14:textId="77777777" w:rsidR="00B208B4" w:rsidRPr="00575124" w:rsidRDefault="00B208B4" w:rsidP="00B208B4">
      <w:pPr>
        <w:jc w:val="center"/>
        <w:rPr>
          <w:sz w:val="28"/>
          <w:szCs w:val="28"/>
        </w:rPr>
      </w:pPr>
      <w:proofErr w:type="spellStart"/>
      <w:r w:rsidRPr="00575124">
        <w:rPr>
          <w:rFonts w:ascii="Arial" w:eastAsiaTheme="minorHAnsi" w:hAnsi="Arial" w:cs="Arial"/>
          <w:color w:val="262626"/>
          <w:kern w:val="0"/>
          <w:sz w:val="28"/>
          <w:szCs w:val="28"/>
          <w:lang w:val="en-US" w:eastAsia="en-US" w:bidi="ar-SA"/>
        </w:rPr>
        <w:t>Nach</w:t>
      </w:r>
      <w:proofErr w:type="spellEnd"/>
      <w:r w:rsidRPr="00575124">
        <w:rPr>
          <w:rFonts w:ascii="Arial" w:eastAsiaTheme="minorHAnsi" w:hAnsi="Arial" w:cs="Arial"/>
          <w:color w:val="262626"/>
          <w:kern w:val="0"/>
          <w:sz w:val="28"/>
          <w:szCs w:val="28"/>
          <w:lang w:val="en-US" w:eastAsia="en-US" w:bidi="ar-SA"/>
        </w:rPr>
        <w:t xml:space="preserve"> der </w:t>
      </w:r>
      <w:proofErr w:type="spellStart"/>
      <w:r w:rsidRPr="00575124">
        <w:rPr>
          <w:rFonts w:ascii="Arial" w:eastAsiaTheme="minorHAnsi" w:hAnsi="Arial" w:cs="Arial"/>
          <w:color w:val="262626"/>
          <w:kern w:val="0"/>
          <w:sz w:val="28"/>
          <w:szCs w:val="28"/>
          <w:lang w:val="en-US" w:eastAsia="en-US" w:bidi="ar-SA"/>
        </w:rPr>
        <w:t>nächsten</w:t>
      </w:r>
      <w:proofErr w:type="spellEnd"/>
      <w:r w:rsidRPr="00575124">
        <w:rPr>
          <w:rFonts w:ascii="Arial" w:eastAsiaTheme="minorHAnsi" w:hAnsi="Arial" w:cs="Arial"/>
          <w:color w:val="262626"/>
          <w:kern w:val="0"/>
          <w:sz w:val="28"/>
          <w:szCs w:val="28"/>
          <w:lang w:val="en-US" w:eastAsia="en-US" w:bidi="ar-SA"/>
        </w:rPr>
        <w:t xml:space="preserve"> EPISODE</w:t>
      </w:r>
      <w:r w:rsidRPr="00575124">
        <w:rPr>
          <w:sz w:val="28"/>
          <w:szCs w:val="28"/>
        </w:rPr>
        <w:t xml:space="preserve"> </w:t>
      </w:r>
      <w:r w:rsidRPr="00575124">
        <w:rPr>
          <w:rFonts w:ascii="Arial" w:eastAsiaTheme="minorHAnsi" w:hAnsi="Arial" w:cs="Arial"/>
          <w:color w:val="262626"/>
          <w:kern w:val="0"/>
          <w:sz w:val="28"/>
          <w:szCs w:val="28"/>
          <w:lang w:val="en-US" w:eastAsia="en-US" w:bidi="ar-SA"/>
        </w:rPr>
        <w:t>…</w:t>
      </w:r>
    </w:p>
    <w:p w14:paraId="448E98E1" w14:textId="77777777" w:rsidR="00B208B4" w:rsidRPr="00CC745D" w:rsidRDefault="00B208B4" w:rsidP="00B208B4"/>
    <w:p w14:paraId="2D8BC9BB" w14:textId="77777777" w:rsidR="00B208B4" w:rsidRDefault="00B208B4" w:rsidP="00B208B4"/>
    <w:p w14:paraId="38773ACA" w14:textId="77777777" w:rsidR="00CD568A" w:rsidRDefault="00CD568A"/>
    <w:sectPr w:rsidR="00CD568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7A0"/>
    <w:multiLevelType w:val="hybridMultilevel"/>
    <w:tmpl w:val="5A6C79E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FB6285"/>
    <w:multiLevelType w:val="hybridMultilevel"/>
    <w:tmpl w:val="9BA8F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C5146D"/>
    <w:multiLevelType w:val="hybridMultilevel"/>
    <w:tmpl w:val="A8DC8EE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8A"/>
    <w:rsid w:val="0012781B"/>
    <w:rsid w:val="00791720"/>
    <w:rsid w:val="00A535CB"/>
    <w:rsid w:val="00B208B4"/>
    <w:rsid w:val="00CD568A"/>
    <w:rsid w:val="00E9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1006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324</Words>
  <Characters>1849</Characters>
  <Application>Microsoft Macintosh Word</Application>
  <DocSecurity>0</DocSecurity>
  <Lines>15</Lines>
  <Paragraphs>4</Paragraphs>
  <ScaleCrop>false</ScaleCrop>
  <Company>ENSGSI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Nassir CADER</dc:creator>
  <cp:keywords/>
  <dc:description/>
  <cp:lastModifiedBy>Nassir CADER</cp:lastModifiedBy>
  <cp:revision>3</cp:revision>
  <dcterms:created xsi:type="dcterms:W3CDTF">2011-11-20T20:21:00Z</dcterms:created>
  <dcterms:modified xsi:type="dcterms:W3CDTF">2011-11-21T21:36:00Z</dcterms:modified>
</cp:coreProperties>
</file>